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7B" w:rsidRPr="009D5553" w:rsidRDefault="00094A34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4CED9A5F" wp14:editId="52481098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="009D5553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E7047B" w:rsidRPr="009D5553" w:rsidRDefault="00E7047B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            REGIONE SICILIANA</w:t>
      </w:r>
    </w:p>
    <w:p w:rsidR="00E7047B" w:rsidRPr="009D5553" w:rsidRDefault="00E7047B" w:rsidP="00C42872">
      <w:pPr>
        <w:ind w:left="2160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 xml:space="preserve">             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9D555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>INCIALE -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A05DCF" w:rsidRPr="009D5553" w:rsidRDefault="009D5553" w:rsidP="00A05DCF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F724C">
        <w:rPr>
          <w:rFonts w:asciiTheme="minorHAnsi" w:hAnsiTheme="minorHAnsi" w:cstheme="minorHAnsi"/>
        </w:rPr>
        <w:t>UFFICIO STAMPA</w:t>
      </w:r>
      <w:r w:rsidRPr="009D5553">
        <w:rPr>
          <w:rFonts w:asciiTheme="minorHAnsi" w:hAnsiTheme="minorHAnsi" w:cstheme="minorHAnsi"/>
        </w:rPr>
        <w:t xml:space="preserve"> </w:t>
      </w:r>
    </w:p>
    <w:p w:rsidR="001603B7" w:rsidRDefault="002007F3" w:rsidP="00873818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Vittoria n.321, Agrigento 92100 – tel. 0922/407</w:t>
      </w:r>
      <w:r w:rsidR="00F678D7">
        <w:rPr>
          <w:rFonts w:asciiTheme="minorHAnsi" w:hAnsiTheme="minorHAnsi" w:cstheme="minorHAnsi"/>
        </w:rPr>
        <w:t>449</w:t>
      </w:r>
    </w:p>
    <w:p w:rsidR="00715A6F" w:rsidRPr="008D04D5" w:rsidRDefault="00715A6F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1603B7" w:rsidRPr="008D04D5" w:rsidRDefault="001603B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2007F3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loro sedi</w:t>
      </w:r>
    </w:p>
    <w:p w:rsidR="00835F5B" w:rsidRDefault="00835F5B" w:rsidP="002007F3">
      <w:pPr>
        <w:pStyle w:val="Default"/>
        <w:jc w:val="center"/>
        <w:rPr>
          <w:rFonts w:asciiTheme="minorHAnsi" w:hAnsiTheme="minorHAnsi" w:cstheme="minorHAnsi"/>
        </w:rPr>
      </w:pPr>
    </w:p>
    <w:p w:rsidR="002007F3" w:rsidRDefault="002007F3" w:rsidP="002007F3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F40C00">
        <w:rPr>
          <w:rFonts w:asciiTheme="minorHAnsi" w:hAnsiTheme="minorHAnsi" w:cstheme="minorHAnsi"/>
        </w:rPr>
        <w:t>TO STAMPA DEL</w:t>
      </w:r>
      <w:r w:rsidR="00790AE1">
        <w:rPr>
          <w:rFonts w:asciiTheme="minorHAnsi" w:hAnsiTheme="minorHAnsi" w:cstheme="minorHAnsi"/>
        </w:rPr>
        <w:t xml:space="preserve"> </w:t>
      </w:r>
      <w:r w:rsidR="00835F5B">
        <w:rPr>
          <w:rFonts w:asciiTheme="minorHAnsi" w:hAnsiTheme="minorHAnsi" w:cstheme="minorHAnsi"/>
        </w:rPr>
        <w:t>10</w:t>
      </w:r>
      <w:r w:rsidR="009B2D59">
        <w:rPr>
          <w:rFonts w:asciiTheme="minorHAnsi" w:hAnsiTheme="minorHAnsi" w:cstheme="minorHAnsi"/>
        </w:rPr>
        <w:t>/4</w:t>
      </w:r>
      <w:r w:rsidR="002D7650">
        <w:rPr>
          <w:rFonts w:asciiTheme="minorHAnsi" w:hAnsiTheme="minorHAnsi" w:cstheme="minorHAnsi"/>
        </w:rPr>
        <w:t>/17</w:t>
      </w:r>
    </w:p>
    <w:p w:rsidR="00835F5B" w:rsidRDefault="00835F5B" w:rsidP="002007F3">
      <w:pPr>
        <w:pStyle w:val="Default"/>
        <w:jc w:val="center"/>
        <w:rPr>
          <w:rFonts w:asciiTheme="minorHAnsi" w:hAnsiTheme="minorHAnsi" w:cstheme="minorHAnsi"/>
        </w:rPr>
      </w:pPr>
    </w:p>
    <w:p w:rsidR="00715A6F" w:rsidRDefault="00715A6F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0D7869" w:rsidRPr="009B2D59" w:rsidRDefault="00B21D34" w:rsidP="009B2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bookmarkStart w:id="0" w:name="_GoBack"/>
      <w:r>
        <w:rPr>
          <w:rFonts w:asciiTheme="minorHAnsi" w:hAnsiTheme="minorHAnsi" w:cstheme="minorHAnsi"/>
          <w:b/>
        </w:rPr>
        <w:t xml:space="preserve">Ospedale di Ribera, </w:t>
      </w:r>
      <w:r w:rsidR="00835F5B">
        <w:rPr>
          <w:rFonts w:asciiTheme="minorHAnsi" w:hAnsiTheme="minorHAnsi" w:cstheme="minorHAnsi"/>
          <w:b/>
        </w:rPr>
        <w:t>lavori di adeguamento</w:t>
      </w:r>
      <w:r>
        <w:rPr>
          <w:rFonts w:asciiTheme="minorHAnsi" w:hAnsiTheme="minorHAnsi" w:cstheme="minorHAnsi"/>
          <w:b/>
        </w:rPr>
        <w:t xml:space="preserve"> </w:t>
      </w:r>
      <w:r w:rsidR="00835F5B">
        <w:rPr>
          <w:rFonts w:asciiTheme="minorHAnsi" w:hAnsiTheme="minorHAnsi" w:cstheme="minorHAnsi"/>
          <w:b/>
        </w:rPr>
        <w:t xml:space="preserve">per trasferire </w:t>
      </w:r>
      <w:r>
        <w:rPr>
          <w:rFonts w:asciiTheme="minorHAnsi" w:hAnsiTheme="minorHAnsi" w:cstheme="minorHAnsi"/>
          <w:b/>
        </w:rPr>
        <w:t>l</w:t>
      </w:r>
      <w:r w:rsidR="00835F5B">
        <w:rPr>
          <w:rFonts w:asciiTheme="minorHAnsi" w:hAnsiTheme="minorHAnsi" w:cstheme="minorHAnsi"/>
          <w:b/>
        </w:rPr>
        <w:t>’</w:t>
      </w:r>
      <w:r w:rsidR="001C114C">
        <w:rPr>
          <w:rFonts w:asciiTheme="minorHAnsi" w:hAnsiTheme="minorHAnsi" w:cstheme="minorHAnsi"/>
          <w:b/>
        </w:rPr>
        <w:t>unità operativa di m</w:t>
      </w:r>
      <w:r w:rsidR="00835F5B">
        <w:rPr>
          <w:rFonts w:asciiTheme="minorHAnsi" w:hAnsiTheme="minorHAnsi" w:cstheme="minorHAnsi"/>
          <w:b/>
        </w:rPr>
        <w:t>edicina</w:t>
      </w:r>
    </w:p>
    <w:bookmarkEnd w:id="0"/>
    <w:p w:rsidR="000F62B1" w:rsidRPr="002007F3" w:rsidRDefault="000F62B1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835F5B" w:rsidRDefault="009D5553" w:rsidP="00B21D34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</w:p>
    <w:p w:rsidR="00B21D34" w:rsidRDefault="00B21D34" w:rsidP="00B21D34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L’unità operativa di medicina del presidio ospedaliero “fratelli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Parlapiano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>” di Ribera cambia sede pur rimanendo all’interno del nosocomio. Uomini e mezzi traslocheranno a breve dall’attuale sede verso i moderni locali, siti al terzo piano, che al momento ospitano il reparto di cardiologia. Per consentire il trasferimento e la razionalizzazione delle risorse</w:t>
      </w:r>
      <w:r w:rsidR="00835F5B">
        <w:rPr>
          <w:rFonts w:asciiTheme="minorHAnsi" w:eastAsia="Times New Roman" w:hAnsiTheme="minorHAnsi" w:cstheme="minorHAnsi"/>
          <w:lang w:eastAsia="it-IT"/>
        </w:rPr>
        <w:t>,</w:t>
      </w:r>
      <w:r>
        <w:rPr>
          <w:rFonts w:asciiTheme="minorHAnsi" w:eastAsia="Times New Roman" w:hAnsiTheme="minorHAnsi" w:cstheme="minorHAnsi"/>
          <w:lang w:eastAsia="it-IT"/>
        </w:rPr>
        <w:t xml:space="preserve"> l’Azienda sanitaria provinciale di Agrigento ha disposto alcuni lavori di adeguamento dei nuovi ambienti che </w:t>
      </w:r>
      <w:r w:rsidR="00EB3758">
        <w:rPr>
          <w:rFonts w:asciiTheme="minorHAnsi" w:eastAsia="Times New Roman" w:hAnsiTheme="minorHAnsi" w:cstheme="minorHAnsi"/>
          <w:lang w:eastAsia="it-IT"/>
        </w:rPr>
        <w:t>interessera</w:t>
      </w:r>
      <w:r w:rsidR="00835F5B">
        <w:rPr>
          <w:rFonts w:asciiTheme="minorHAnsi" w:eastAsia="Times New Roman" w:hAnsiTheme="minorHAnsi" w:cstheme="minorHAnsi"/>
          <w:lang w:eastAsia="it-IT"/>
        </w:rPr>
        <w:t>nno le strutture e gli impianti,</w:t>
      </w:r>
      <w:r w:rsidR="00EB3758">
        <w:rPr>
          <w:rFonts w:asciiTheme="minorHAnsi" w:eastAsia="Times New Roman" w:hAnsiTheme="minorHAnsi" w:cstheme="minorHAnsi"/>
          <w:lang w:eastAsia="it-IT"/>
        </w:rPr>
        <w:t xml:space="preserve"> in special modo la distribuzione dei gas medicali. L’intervento </w:t>
      </w:r>
      <w:r w:rsidR="00A9516F">
        <w:rPr>
          <w:rFonts w:asciiTheme="minorHAnsi" w:eastAsia="Times New Roman" w:hAnsiTheme="minorHAnsi" w:cstheme="minorHAnsi"/>
          <w:lang w:eastAsia="it-IT"/>
        </w:rPr>
        <w:t>inizierà</w:t>
      </w:r>
      <w:r w:rsidR="00EB3758">
        <w:rPr>
          <w:rFonts w:asciiTheme="minorHAnsi" w:eastAsia="Times New Roman" w:hAnsiTheme="minorHAnsi" w:cstheme="minorHAnsi"/>
          <w:lang w:eastAsia="it-IT"/>
        </w:rPr>
        <w:t xml:space="preserve"> il prossimo 18 aprile e avrà una durata co</w:t>
      </w:r>
      <w:r w:rsidR="00835F5B">
        <w:rPr>
          <w:rFonts w:asciiTheme="minorHAnsi" w:eastAsia="Times New Roman" w:hAnsiTheme="minorHAnsi" w:cstheme="minorHAnsi"/>
          <w:lang w:eastAsia="it-IT"/>
        </w:rPr>
        <w:t>mplessiva di circa venti giorni</w:t>
      </w:r>
      <w:r w:rsidR="00EB3758">
        <w:rPr>
          <w:rFonts w:asciiTheme="minorHAnsi" w:eastAsia="Times New Roman" w:hAnsiTheme="minorHAnsi" w:cstheme="minorHAnsi"/>
          <w:lang w:eastAsia="it-IT"/>
        </w:rPr>
        <w:t xml:space="preserve"> </w:t>
      </w:r>
      <w:r w:rsidR="00835F5B">
        <w:rPr>
          <w:rFonts w:asciiTheme="minorHAnsi" w:eastAsia="Times New Roman" w:hAnsiTheme="minorHAnsi" w:cstheme="minorHAnsi"/>
          <w:lang w:eastAsia="it-IT"/>
        </w:rPr>
        <w:t>a</w:t>
      </w:r>
      <w:r w:rsidR="00EB3758">
        <w:rPr>
          <w:rFonts w:asciiTheme="minorHAnsi" w:eastAsia="Times New Roman" w:hAnsiTheme="minorHAnsi" w:cstheme="minorHAnsi"/>
          <w:lang w:eastAsia="it-IT"/>
        </w:rPr>
        <w:t>l termine</w:t>
      </w:r>
      <w:r w:rsidR="00835F5B">
        <w:rPr>
          <w:rFonts w:asciiTheme="minorHAnsi" w:eastAsia="Times New Roman" w:hAnsiTheme="minorHAnsi" w:cstheme="minorHAnsi"/>
          <w:lang w:eastAsia="it-IT"/>
        </w:rPr>
        <w:t xml:space="preserve"> dei quali</w:t>
      </w:r>
      <w:r w:rsidR="00EB3758">
        <w:rPr>
          <w:rFonts w:asciiTheme="minorHAnsi" w:eastAsia="Times New Roman" w:hAnsiTheme="minorHAnsi" w:cstheme="minorHAnsi"/>
          <w:lang w:eastAsia="it-IT"/>
        </w:rPr>
        <w:t xml:space="preserve"> si darà corso alle operazioni di trasloco. </w:t>
      </w:r>
    </w:p>
    <w:p w:rsidR="00120F6A" w:rsidRPr="00835F5B" w:rsidRDefault="00EB3758" w:rsidP="00835F5B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La Direzione sanitaria del presidio riberese comunica </w:t>
      </w:r>
      <w:r w:rsidR="00835F5B">
        <w:rPr>
          <w:rFonts w:asciiTheme="minorHAnsi" w:eastAsia="Times New Roman" w:hAnsiTheme="minorHAnsi" w:cstheme="minorHAnsi"/>
          <w:lang w:eastAsia="it-IT"/>
        </w:rPr>
        <w:t xml:space="preserve">inoltre </w:t>
      </w:r>
      <w:r>
        <w:rPr>
          <w:rFonts w:asciiTheme="minorHAnsi" w:eastAsia="Times New Roman" w:hAnsiTheme="minorHAnsi" w:cstheme="minorHAnsi"/>
          <w:lang w:eastAsia="it-IT"/>
        </w:rPr>
        <w:t xml:space="preserve">che presso il “fratelli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Parlapiano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” sono altresì in corso alcuni interventi globali di manutenzione che </w:t>
      </w:r>
      <w:r w:rsidR="00A9516F">
        <w:rPr>
          <w:rFonts w:asciiTheme="minorHAnsi" w:eastAsia="Times New Roman" w:hAnsiTheme="minorHAnsi" w:cstheme="minorHAnsi"/>
          <w:lang w:eastAsia="it-IT"/>
        </w:rPr>
        <w:t>riguard</w:t>
      </w:r>
      <w:r>
        <w:rPr>
          <w:rFonts w:asciiTheme="minorHAnsi" w:eastAsia="Times New Roman" w:hAnsiTheme="minorHAnsi" w:cstheme="minorHAnsi"/>
          <w:lang w:eastAsia="it-IT"/>
        </w:rPr>
        <w:t xml:space="preserve">ano prevalentemente </w:t>
      </w:r>
      <w:r w:rsidR="00835F5B">
        <w:rPr>
          <w:rFonts w:asciiTheme="minorHAnsi" w:eastAsia="Times New Roman" w:hAnsiTheme="minorHAnsi" w:cstheme="minorHAnsi"/>
          <w:lang w:eastAsia="it-IT"/>
        </w:rPr>
        <w:t>la pavimentazione e la copertura dell’edificio. Peraltro, a breve, un nuovo ecografo implementerà la dotazione strumentale dell’ospedale. La procedura di acquisizione dell</w:t>
      </w:r>
      <w:r w:rsidR="00A9516F">
        <w:rPr>
          <w:rFonts w:asciiTheme="minorHAnsi" w:eastAsia="Times New Roman" w:hAnsiTheme="minorHAnsi" w:cstheme="minorHAnsi"/>
          <w:lang w:eastAsia="it-IT"/>
        </w:rPr>
        <w:t>’apparecchio</w:t>
      </w:r>
      <w:r w:rsidR="00835F5B">
        <w:rPr>
          <w:rFonts w:asciiTheme="minorHAnsi" w:eastAsia="Times New Roman" w:hAnsiTheme="minorHAnsi" w:cstheme="minorHAnsi"/>
          <w:lang w:eastAsia="it-IT"/>
        </w:rPr>
        <w:t xml:space="preserve"> diagnostico è in fase di perfezionamento.</w:t>
      </w:r>
    </w:p>
    <w:p w:rsidR="000D7869" w:rsidRPr="002007F3" w:rsidRDefault="00FC348D" w:rsidP="000D7869">
      <w:pPr>
        <w:pStyle w:val="Default"/>
        <w:ind w:left="6480"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0D7869" w:rsidP="00151F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  <w:t xml:space="preserve">      Dott.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963A31">
      <w:headerReference w:type="default" r:id="rId8"/>
      <w:footerReference w:type="default" r:id="rId9"/>
      <w:pgSz w:w="11907" w:h="16839" w:code="9"/>
      <w:pgMar w:top="568" w:right="1134" w:bottom="28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0F8" w:rsidRDefault="00AE30F8">
      <w:r>
        <w:separator/>
      </w:r>
    </w:p>
  </w:endnote>
  <w:endnote w:type="continuationSeparator" w:id="0">
    <w:p w:rsidR="00AE30F8" w:rsidRDefault="00AE3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0F8" w:rsidRDefault="00AE30F8">
      <w:r>
        <w:separator/>
      </w:r>
    </w:p>
  </w:footnote>
  <w:footnote w:type="continuationSeparator" w:id="0">
    <w:p w:rsidR="00AE30F8" w:rsidRDefault="00AE3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780F"/>
    <w:rsid w:val="00057661"/>
    <w:rsid w:val="00094A34"/>
    <w:rsid w:val="000B4EFD"/>
    <w:rsid w:val="000C1377"/>
    <w:rsid w:val="000C44BB"/>
    <w:rsid w:val="000D7869"/>
    <w:rsid w:val="000F62B1"/>
    <w:rsid w:val="000F76C6"/>
    <w:rsid w:val="0010073C"/>
    <w:rsid w:val="00120F6A"/>
    <w:rsid w:val="00151F6D"/>
    <w:rsid w:val="00156784"/>
    <w:rsid w:val="001603B7"/>
    <w:rsid w:val="00161C35"/>
    <w:rsid w:val="0018734B"/>
    <w:rsid w:val="001B6A23"/>
    <w:rsid w:val="001C114C"/>
    <w:rsid w:val="001D14D4"/>
    <w:rsid w:val="001E5E59"/>
    <w:rsid w:val="001E7A41"/>
    <w:rsid w:val="002007F3"/>
    <w:rsid w:val="002070AF"/>
    <w:rsid w:val="002277FD"/>
    <w:rsid w:val="00227E01"/>
    <w:rsid w:val="00231769"/>
    <w:rsid w:val="002324C0"/>
    <w:rsid w:val="00247032"/>
    <w:rsid w:val="002513B8"/>
    <w:rsid w:val="002665FF"/>
    <w:rsid w:val="00290993"/>
    <w:rsid w:val="00293365"/>
    <w:rsid w:val="002D0F40"/>
    <w:rsid w:val="002D7650"/>
    <w:rsid w:val="00327F8B"/>
    <w:rsid w:val="00365E88"/>
    <w:rsid w:val="0037383E"/>
    <w:rsid w:val="00377C1B"/>
    <w:rsid w:val="00396E52"/>
    <w:rsid w:val="003D1F7E"/>
    <w:rsid w:val="003D60D1"/>
    <w:rsid w:val="003E3C36"/>
    <w:rsid w:val="003F0202"/>
    <w:rsid w:val="003F724C"/>
    <w:rsid w:val="00407D04"/>
    <w:rsid w:val="0045597A"/>
    <w:rsid w:val="004A626F"/>
    <w:rsid w:val="004A76F9"/>
    <w:rsid w:val="004B09A6"/>
    <w:rsid w:val="004F3093"/>
    <w:rsid w:val="004F6AE1"/>
    <w:rsid w:val="00520C26"/>
    <w:rsid w:val="00596118"/>
    <w:rsid w:val="005C430E"/>
    <w:rsid w:val="006005C9"/>
    <w:rsid w:val="00621EBC"/>
    <w:rsid w:val="0062605B"/>
    <w:rsid w:val="00626B79"/>
    <w:rsid w:val="00631017"/>
    <w:rsid w:val="00634978"/>
    <w:rsid w:val="00672983"/>
    <w:rsid w:val="006A54AD"/>
    <w:rsid w:val="006B10BA"/>
    <w:rsid w:val="006C1374"/>
    <w:rsid w:val="006C142C"/>
    <w:rsid w:val="007128BD"/>
    <w:rsid w:val="00715A6F"/>
    <w:rsid w:val="00733389"/>
    <w:rsid w:val="0074294E"/>
    <w:rsid w:val="00746515"/>
    <w:rsid w:val="00760A30"/>
    <w:rsid w:val="00785964"/>
    <w:rsid w:val="00790AE1"/>
    <w:rsid w:val="00791E66"/>
    <w:rsid w:val="0079768F"/>
    <w:rsid w:val="007A3B17"/>
    <w:rsid w:val="007B65F8"/>
    <w:rsid w:val="007B79E5"/>
    <w:rsid w:val="00817A37"/>
    <w:rsid w:val="00835F5B"/>
    <w:rsid w:val="008361E7"/>
    <w:rsid w:val="00843471"/>
    <w:rsid w:val="00852E1D"/>
    <w:rsid w:val="0087086C"/>
    <w:rsid w:val="00873818"/>
    <w:rsid w:val="00881A61"/>
    <w:rsid w:val="008A5396"/>
    <w:rsid w:val="008C2FEB"/>
    <w:rsid w:val="008D04D5"/>
    <w:rsid w:val="00900151"/>
    <w:rsid w:val="00903AB6"/>
    <w:rsid w:val="00926EFB"/>
    <w:rsid w:val="00962071"/>
    <w:rsid w:val="00963A31"/>
    <w:rsid w:val="009675BC"/>
    <w:rsid w:val="009705E3"/>
    <w:rsid w:val="00986D53"/>
    <w:rsid w:val="009925FC"/>
    <w:rsid w:val="009A41C4"/>
    <w:rsid w:val="009B2D59"/>
    <w:rsid w:val="009D5553"/>
    <w:rsid w:val="009D6B03"/>
    <w:rsid w:val="009E04FC"/>
    <w:rsid w:val="009E6BDA"/>
    <w:rsid w:val="009F1FBE"/>
    <w:rsid w:val="00A05DCF"/>
    <w:rsid w:val="00A4699C"/>
    <w:rsid w:val="00A9516F"/>
    <w:rsid w:val="00AA57E1"/>
    <w:rsid w:val="00AD2FE6"/>
    <w:rsid w:val="00AE30F8"/>
    <w:rsid w:val="00B00FE6"/>
    <w:rsid w:val="00B028D9"/>
    <w:rsid w:val="00B05BB1"/>
    <w:rsid w:val="00B07BFA"/>
    <w:rsid w:val="00B10971"/>
    <w:rsid w:val="00B21D34"/>
    <w:rsid w:val="00B246EB"/>
    <w:rsid w:val="00B64A6B"/>
    <w:rsid w:val="00B74B68"/>
    <w:rsid w:val="00B9495D"/>
    <w:rsid w:val="00BE399B"/>
    <w:rsid w:val="00BF3C35"/>
    <w:rsid w:val="00C051EE"/>
    <w:rsid w:val="00C22DD8"/>
    <w:rsid w:val="00C260A7"/>
    <w:rsid w:val="00C42872"/>
    <w:rsid w:val="00C45D95"/>
    <w:rsid w:val="00C63AA8"/>
    <w:rsid w:val="00CC0C45"/>
    <w:rsid w:val="00CD23E4"/>
    <w:rsid w:val="00CE58A6"/>
    <w:rsid w:val="00D077C5"/>
    <w:rsid w:val="00D154CE"/>
    <w:rsid w:val="00D22A1A"/>
    <w:rsid w:val="00D37FD0"/>
    <w:rsid w:val="00D77720"/>
    <w:rsid w:val="00D92361"/>
    <w:rsid w:val="00DD3699"/>
    <w:rsid w:val="00DD730D"/>
    <w:rsid w:val="00DE34CE"/>
    <w:rsid w:val="00DF2B67"/>
    <w:rsid w:val="00DF7B03"/>
    <w:rsid w:val="00E267A5"/>
    <w:rsid w:val="00E504F2"/>
    <w:rsid w:val="00E7047B"/>
    <w:rsid w:val="00E81F7F"/>
    <w:rsid w:val="00EB0675"/>
    <w:rsid w:val="00EB1FD2"/>
    <w:rsid w:val="00EB3758"/>
    <w:rsid w:val="00ED131C"/>
    <w:rsid w:val="00EE70D1"/>
    <w:rsid w:val="00EF56DB"/>
    <w:rsid w:val="00F24BF2"/>
    <w:rsid w:val="00F40B63"/>
    <w:rsid w:val="00F40C00"/>
    <w:rsid w:val="00F45C51"/>
    <w:rsid w:val="00F571D8"/>
    <w:rsid w:val="00F678D7"/>
    <w:rsid w:val="00F71E0E"/>
    <w:rsid w:val="00FC348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5CFB14"/>
  <w15:docId w15:val="{036E46BE-325A-4FD7-878E-1B03B0D4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3</cp:revision>
  <cp:lastPrinted>2017-04-10T10:24:00Z</cp:lastPrinted>
  <dcterms:created xsi:type="dcterms:W3CDTF">2017-04-10T10:24:00Z</dcterms:created>
  <dcterms:modified xsi:type="dcterms:W3CDTF">2017-04-10T10:27:00Z</dcterms:modified>
</cp:coreProperties>
</file>